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8820D9E" w14:textId="77777777" w:rsidR="005A1719" w:rsidRPr="00FC4B0D" w:rsidRDefault="005A1719" w:rsidP="005A1719">
      <w:pPr>
        <w:spacing w:after="200" w:line="300" w:lineRule="auto"/>
        <w:jc w:val="both"/>
        <w:rPr>
          <w:rFonts w:asciiTheme="minorHAnsi" w:eastAsia="Times New Roman" w:hAnsiTheme="minorHAnsi" w:cstheme="minorHAnsi"/>
          <w:b/>
          <w:spacing w:val="2"/>
          <w:sz w:val="21"/>
          <w:szCs w:val="21"/>
        </w:rPr>
      </w:pPr>
      <w:r w:rsidRPr="00FC4B0D">
        <w:rPr>
          <w:rFonts w:asciiTheme="minorHAnsi" w:eastAsia="Times New Roman" w:hAnsiTheme="minorHAnsi" w:cstheme="minorHAnsi"/>
          <w:b/>
          <w:spacing w:val="2"/>
          <w:sz w:val="21"/>
          <w:szCs w:val="21"/>
        </w:rPr>
        <w:t>FYZNESS shop</w:t>
      </w:r>
    </w:p>
    <w:p w14:paraId="605148ED" w14:textId="77777777" w:rsidR="005A1719" w:rsidRDefault="005A1719" w:rsidP="005A171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p>
    <w:p w14:paraId="2967A6D5" w14:textId="77777777" w:rsidR="005A1719" w:rsidRPr="00FC4B0D" w:rsidRDefault="005A1719" w:rsidP="005A1719">
      <w:pPr>
        <w:pStyle w:val="Bezmezer"/>
        <w:rPr>
          <w:rFonts w:asciiTheme="minorHAnsi" w:hAnsiTheme="minorHAnsi" w:cstheme="minorHAnsi"/>
          <w:sz w:val="21"/>
          <w:szCs w:val="21"/>
        </w:rPr>
      </w:pPr>
      <w:r w:rsidRPr="00FC4B0D">
        <w:rPr>
          <w:rFonts w:asciiTheme="minorHAnsi" w:hAnsiTheme="minorHAnsi" w:cstheme="minorHAnsi"/>
          <w:sz w:val="21"/>
          <w:szCs w:val="21"/>
        </w:rPr>
        <w:t>Bc. Roman Juřík, IČO: 03637280</w:t>
      </w:r>
    </w:p>
    <w:p w14:paraId="08780117" w14:textId="77777777" w:rsidR="005A1719" w:rsidRPr="00FC4B0D" w:rsidRDefault="005A1719" w:rsidP="005A1719">
      <w:pPr>
        <w:pStyle w:val="Bezmezer"/>
        <w:rPr>
          <w:rFonts w:asciiTheme="minorHAnsi" w:hAnsiTheme="minorHAnsi" w:cstheme="minorHAnsi"/>
          <w:sz w:val="21"/>
          <w:szCs w:val="21"/>
        </w:rPr>
      </w:pPr>
      <w:r w:rsidRPr="00FC4B0D">
        <w:rPr>
          <w:rFonts w:asciiTheme="minorHAnsi" w:hAnsiTheme="minorHAnsi" w:cstheme="minorHAnsi"/>
          <w:sz w:val="21"/>
          <w:szCs w:val="21"/>
        </w:rPr>
        <w:t>Heyrovského 596/14</w:t>
      </w:r>
    </w:p>
    <w:p w14:paraId="7ECE7C4F" w14:textId="77777777" w:rsidR="005A1719" w:rsidRPr="00FC4B0D" w:rsidRDefault="005A1719" w:rsidP="005A1719">
      <w:pPr>
        <w:pStyle w:val="Bezmezer"/>
        <w:rPr>
          <w:rFonts w:asciiTheme="minorHAnsi" w:hAnsiTheme="minorHAnsi" w:cstheme="minorHAnsi"/>
          <w:sz w:val="21"/>
          <w:szCs w:val="21"/>
        </w:rPr>
      </w:pPr>
      <w:r w:rsidRPr="00FC4B0D">
        <w:rPr>
          <w:rFonts w:asciiTheme="minorHAnsi" w:hAnsiTheme="minorHAnsi" w:cstheme="minorHAnsi"/>
          <w:sz w:val="21"/>
          <w:szCs w:val="21"/>
        </w:rPr>
        <w:t>Brno</w:t>
      </w:r>
    </w:p>
    <w:p w14:paraId="590ECFFD" w14:textId="540501E9" w:rsidR="005A1719" w:rsidRDefault="005A1719" w:rsidP="005A1719">
      <w:pPr>
        <w:pStyle w:val="Bezmezer"/>
        <w:rPr>
          <w:rFonts w:asciiTheme="minorHAnsi" w:hAnsiTheme="minorHAnsi" w:cstheme="minorHAnsi"/>
          <w:sz w:val="21"/>
          <w:szCs w:val="21"/>
        </w:rPr>
      </w:pPr>
      <w:r w:rsidRPr="00FC4B0D">
        <w:rPr>
          <w:rFonts w:asciiTheme="minorHAnsi" w:hAnsiTheme="minorHAnsi" w:cstheme="minorHAnsi"/>
          <w:sz w:val="21"/>
          <w:szCs w:val="21"/>
        </w:rPr>
        <w:t>635 00</w:t>
      </w:r>
    </w:p>
    <w:p w14:paraId="6446D9CB" w14:textId="77777777" w:rsidR="001E69CA" w:rsidRDefault="001E69CA" w:rsidP="005A1719">
      <w:pPr>
        <w:pStyle w:val="Bezmezer"/>
        <w:rPr>
          <w:rFonts w:asciiTheme="minorHAnsi" w:hAnsiTheme="minorHAnsi" w:cstheme="minorHAnsi"/>
          <w:sz w:val="21"/>
          <w:szCs w:val="21"/>
        </w:rPr>
      </w:pPr>
    </w:p>
    <w:p w14:paraId="5F272215" w14:textId="4B42FF3E" w:rsidR="000921FE" w:rsidRDefault="000921FE" w:rsidP="005A1719">
      <w:pPr>
        <w:pStyle w:val="Bezmezer"/>
        <w:rPr>
          <w:rFonts w:asciiTheme="minorHAnsi" w:hAnsiTheme="minorHAnsi" w:cstheme="minorHAnsi"/>
          <w:sz w:val="21"/>
          <w:szCs w:val="21"/>
        </w:rPr>
      </w:pPr>
      <w:r>
        <w:rPr>
          <w:rFonts w:asciiTheme="minorHAnsi" w:hAnsiTheme="minorHAnsi" w:cstheme="minorHAnsi"/>
          <w:sz w:val="21"/>
          <w:szCs w:val="21"/>
        </w:rPr>
        <w:t xml:space="preserve">Email: </w:t>
      </w:r>
      <w:hyperlink r:id="rId4" w:history="1">
        <w:r w:rsidRPr="009A32C7">
          <w:rPr>
            <w:rStyle w:val="Hypertextovodkaz"/>
            <w:rFonts w:asciiTheme="minorHAnsi" w:hAnsiTheme="minorHAnsi" w:cstheme="minorHAnsi"/>
            <w:sz w:val="21"/>
            <w:szCs w:val="21"/>
          </w:rPr>
          <w:t>jurik@fyzness.cz</w:t>
        </w:r>
      </w:hyperlink>
    </w:p>
    <w:p w14:paraId="285D97F1" w14:textId="2EAD4F0A" w:rsidR="000921FE" w:rsidRDefault="000921FE" w:rsidP="005A1719">
      <w:pPr>
        <w:pStyle w:val="Bezmezer"/>
        <w:rPr>
          <w:rFonts w:asciiTheme="minorHAnsi" w:hAnsiTheme="minorHAnsi" w:cstheme="minorHAnsi"/>
          <w:sz w:val="21"/>
          <w:szCs w:val="21"/>
        </w:rPr>
      </w:pPr>
      <w:r>
        <w:rPr>
          <w:rFonts w:asciiTheme="minorHAnsi" w:hAnsiTheme="minorHAnsi" w:cstheme="minorHAnsi"/>
          <w:sz w:val="21"/>
          <w:szCs w:val="21"/>
        </w:rPr>
        <w:t>Tel. č.: 775 218 277</w:t>
      </w:r>
    </w:p>
    <w:p w14:paraId="3F8768FA" w14:textId="77777777" w:rsidR="005A1719" w:rsidRPr="005A1719" w:rsidRDefault="005A1719" w:rsidP="005A1719">
      <w:pPr>
        <w:pStyle w:val="Bezmezer"/>
        <w:rPr>
          <w:rFonts w:asciiTheme="minorHAnsi" w:hAnsiTheme="minorHAnsi" w:cstheme="minorHAnsi"/>
          <w:sz w:val="21"/>
          <w:szCs w:val="21"/>
        </w:rPr>
      </w:pPr>
    </w:p>
    <w:p w14:paraId="3DD6B7CF" w14:textId="288D8AB3"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B972397"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5A1719">
        <w:rPr>
          <w:rFonts w:asciiTheme="minorHAnsi" w:hAnsiTheme="minorHAnsi" w:cstheme="minorBidi"/>
          <w:b/>
          <w:bCs/>
          <w:sz w:val="20"/>
          <w:szCs w:val="20"/>
        </w:rPr>
        <w:t>Bc. Roman Juřík</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w:t>
      </w:r>
      <w:r w:rsidRPr="65D8E472">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921FE"/>
    <w:rsid w:val="001E69CA"/>
    <w:rsid w:val="003534B7"/>
    <w:rsid w:val="005A1719"/>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5A1719"/>
    <w:rPr>
      <w:rFonts w:ascii="Arial" w:eastAsia="Arial" w:hAnsi="Arial" w:cs="Arial"/>
      <w:sz w:val="22"/>
      <w:szCs w:val="22"/>
      <w:lang w:val="cs" w:eastAsia="cs-CZ"/>
    </w:rPr>
  </w:style>
  <w:style w:type="character" w:styleId="Hypertextovodkaz">
    <w:name w:val="Hyperlink"/>
    <w:basedOn w:val="Standardnpsmoodstavce"/>
    <w:uiPriority w:val="99"/>
    <w:unhideWhenUsed/>
    <w:rsid w:val="000921FE"/>
    <w:rPr>
      <w:color w:val="0563C1" w:themeColor="hyperlink"/>
      <w:u w:val="single"/>
    </w:rPr>
  </w:style>
  <w:style w:type="character" w:styleId="Nevyeenzmnka">
    <w:name w:val="Unresolved Mention"/>
    <w:basedOn w:val="Standardnpsmoodstavce"/>
    <w:uiPriority w:val="99"/>
    <w:semiHidden/>
    <w:unhideWhenUsed/>
    <w:rsid w:val="000921FE"/>
    <w:rPr>
      <w:color w:val="605E5C"/>
      <w:shd w:val="clear" w:color="auto" w:fill="E1DFDD"/>
    </w:rPr>
  </w:style>
  <w:style w:type="character" w:styleId="Sledovanodkaz">
    <w:name w:val="FollowedHyperlink"/>
    <w:basedOn w:val="Standardnpsmoodstavce"/>
    <w:uiPriority w:val="99"/>
    <w:semiHidden/>
    <w:unhideWhenUsed/>
    <w:rsid w:val="00092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rik@fyznes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1896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Roman Juřík</cp:lastModifiedBy>
  <cp:revision>4</cp:revision>
  <dcterms:created xsi:type="dcterms:W3CDTF">2022-11-16T16:06:00Z</dcterms:created>
  <dcterms:modified xsi:type="dcterms:W3CDTF">2023-01-22T22:53:00Z</dcterms:modified>
</cp:coreProperties>
</file>